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B3" w:rsidRPr="00345AB9" w:rsidRDefault="00E455F4" w:rsidP="00544CB3">
      <w:pPr>
        <w:pStyle w:val="Heading1"/>
        <w:rPr>
          <w:lang w:val="en-GB"/>
        </w:rPr>
      </w:pPr>
      <w:r>
        <w:rPr>
          <w:caps w:val="0"/>
          <w:lang w:val="en-GB"/>
        </w:rPr>
        <w:t>REMEMBER YOUR ONLINE RIGHTS AND RESPONSIBILITIES AND ‘CONNECT WITH RESPECT’ ON SAFER INTERNET DAY 2013</w:t>
      </w:r>
    </w:p>
    <w:p w:rsidR="00544CB3" w:rsidRPr="007F2A8A" w:rsidRDefault="00544CB3" w:rsidP="00544CB3">
      <w:pPr>
        <w:rPr>
          <w:rFonts w:cs="Arial"/>
          <w:i/>
          <w:szCs w:val="22"/>
          <w:lang w:eastAsia="fr-BE"/>
        </w:rPr>
      </w:pPr>
      <w:r w:rsidRPr="007F2A8A">
        <w:rPr>
          <w:rFonts w:cs="Arial"/>
          <w:szCs w:val="22"/>
          <w:lang w:eastAsia="fr-BE"/>
        </w:rPr>
        <w:t xml:space="preserve">Today the Insafe and INHOPE </w:t>
      </w:r>
      <w:r>
        <w:rPr>
          <w:rFonts w:cs="Arial"/>
          <w:szCs w:val="22"/>
          <w:lang w:eastAsia="fr-BE"/>
        </w:rPr>
        <w:t>networks</w:t>
      </w:r>
      <w:r w:rsidRPr="007F2A8A">
        <w:rPr>
          <w:rFonts w:cs="Arial"/>
          <w:szCs w:val="22"/>
          <w:lang w:eastAsia="fr-BE"/>
        </w:rPr>
        <w:t xml:space="preserve"> (the European network of Safer Internet Centres and the International Association of Internet Hotlines respectively)</w:t>
      </w:r>
      <w:r>
        <w:rPr>
          <w:rFonts w:cs="Arial"/>
          <w:szCs w:val="22"/>
          <w:lang w:eastAsia="fr-BE"/>
        </w:rPr>
        <w:t>,</w:t>
      </w:r>
      <w:r w:rsidRPr="007F2A8A">
        <w:rPr>
          <w:rFonts w:cs="Arial"/>
          <w:szCs w:val="22"/>
          <w:lang w:eastAsia="fr-BE"/>
        </w:rPr>
        <w:t xml:space="preserve"> are celebrating Safer Internet Day (SID) for the tenth year running. An initiative of the European Commission’s Safer Internet Programme, this day marks an annual opportunity to engage in making the internet a safer and better place for our children and young people. Since its first edition in 2004, interest in Safer Internet Day has grown tremendously to reach 6 of the world’s 7 continents in more than 100 countries worldwide; including all 27 countries of the European Union. Safer Internet Day 2013 celebrates the theme </w:t>
      </w:r>
      <w:r w:rsidRPr="007F2A8A">
        <w:rPr>
          <w:rFonts w:cs="Arial"/>
          <w:i/>
          <w:szCs w:val="22"/>
          <w:lang w:eastAsia="fr-BE"/>
        </w:rPr>
        <w:t>Online rights and responsibilities</w:t>
      </w:r>
      <w:r w:rsidRPr="007F2A8A">
        <w:rPr>
          <w:rFonts w:cs="Arial"/>
          <w:szCs w:val="22"/>
          <w:lang w:eastAsia="fr-BE"/>
        </w:rPr>
        <w:t xml:space="preserve"> with the slogan </w:t>
      </w:r>
      <w:r w:rsidRPr="007F2A8A">
        <w:rPr>
          <w:rFonts w:cs="Arial"/>
          <w:i/>
          <w:szCs w:val="22"/>
          <w:lang w:eastAsia="fr-BE"/>
        </w:rPr>
        <w:t>Connect with respect.</w:t>
      </w:r>
    </w:p>
    <w:p w:rsidR="00544CB3" w:rsidRPr="00A21EE1" w:rsidRDefault="00544CB3" w:rsidP="00544CB3">
      <w:pPr>
        <w:rPr>
          <w:rFonts w:ascii="Sylfaen" w:hAnsi="Sylfaen"/>
          <w:lang w:val="hy-AM"/>
        </w:rPr>
      </w:pPr>
      <w:r w:rsidRPr="002277C4">
        <w:t>Armenian Safer Internet Committee</w:t>
      </w:r>
      <w:r w:rsidR="00A21EE1" w:rsidRPr="002277C4">
        <w:t>, a joint initiative of the Media Education Center, Internet Society of Armenia, Orange Armenia,</w:t>
      </w:r>
      <w:r w:rsidRPr="002277C4">
        <w:t xml:space="preserve"> launch</w:t>
      </w:r>
      <w:r w:rsidR="007C4549" w:rsidRPr="002277C4">
        <w:t xml:space="preserve"> </w:t>
      </w:r>
      <w:r w:rsidRPr="002277C4">
        <w:t xml:space="preserve">various activities dedicated to Safer Internet Day 2013, involving secondary schools in the capital city of Yerevan and regions. This year’s activities will be focused on engaging parents and numerous workshops will be organized for them in the </w:t>
      </w:r>
      <w:r w:rsidR="002277C4" w:rsidRPr="002277C4">
        <w:t xml:space="preserve">Armenian </w:t>
      </w:r>
      <w:r w:rsidRPr="002277C4">
        <w:t>capital and regions. In frames of the Safer Internet Month secondary schools will held simultaneous open lessons on Internet Safety. Activities will be completed by March 20. Follow the events and activities in Armenia on</w:t>
      </w:r>
      <w:r w:rsidRPr="00544CB3">
        <w:t> </w:t>
      </w:r>
      <w:hyperlink r:id="rId6" w:history="1">
        <w:r w:rsidRPr="00544CB3">
          <w:rPr>
            <w:rStyle w:val="Hyperlink"/>
          </w:rPr>
          <w:t>www.safe.am</w:t>
        </w:r>
      </w:hyperlink>
      <w:r w:rsidRPr="00544CB3">
        <w:t xml:space="preserve">. </w:t>
      </w:r>
      <w:r w:rsidR="00A21EE1">
        <w:rPr>
          <w:rFonts w:ascii="Sylfaen" w:hAnsi="Sylfaen"/>
          <w:lang w:val="hy-AM"/>
        </w:rPr>
        <w:t xml:space="preserve"> </w:t>
      </w:r>
    </w:p>
    <w:p w:rsidR="00544CB3" w:rsidRPr="007F2A8A" w:rsidRDefault="00544CB3" w:rsidP="00544CB3">
      <w:pPr>
        <w:rPr>
          <w:rFonts w:cs="Arial"/>
          <w:szCs w:val="22"/>
          <w:lang w:eastAsia="fr-BE"/>
        </w:rPr>
      </w:pPr>
      <w:r w:rsidRPr="007F2A8A">
        <w:rPr>
          <w:rFonts w:cs="Arial"/>
          <w:szCs w:val="22"/>
          <w:lang w:eastAsia="fr-BE"/>
        </w:rPr>
        <w:t xml:space="preserve">Additionally, a whole host of conferences, competitions and resources </w:t>
      </w:r>
      <w:r>
        <w:rPr>
          <w:rFonts w:cs="Arial"/>
          <w:szCs w:val="22"/>
          <w:lang w:eastAsia="fr-BE"/>
        </w:rPr>
        <w:t xml:space="preserve">focusing on online safety </w:t>
      </w:r>
      <w:r w:rsidRPr="007F2A8A">
        <w:rPr>
          <w:rFonts w:cs="Arial"/>
          <w:szCs w:val="22"/>
          <w:lang w:eastAsia="fr-BE"/>
        </w:rPr>
        <w:t>will be launched across the Insafe network and beyond.</w:t>
      </w:r>
    </w:p>
    <w:p w:rsidR="00544CB3" w:rsidRPr="007F2A8A" w:rsidRDefault="00544CB3" w:rsidP="00544CB3">
      <w:pPr>
        <w:rPr>
          <w:rFonts w:cs="Arial"/>
          <w:szCs w:val="22"/>
          <w:lang w:eastAsia="fr-BE"/>
        </w:rPr>
      </w:pPr>
      <w:r w:rsidRPr="007F2A8A">
        <w:rPr>
          <w:rFonts w:cs="Arial"/>
          <w:szCs w:val="22"/>
          <w:lang w:eastAsia="fr-BE"/>
        </w:rPr>
        <w:t>Each year, the Insafe network also produces a range of centralised resources including the customary SID video spot, and a SID Involvement Kit for Schools.</w:t>
      </w:r>
    </w:p>
    <w:p w:rsidR="00544CB3" w:rsidRPr="007F2A8A" w:rsidRDefault="00544CB3" w:rsidP="00544CB3">
      <w:pPr>
        <w:rPr>
          <w:rFonts w:cs="Arial"/>
          <w:szCs w:val="22"/>
          <w:lang w:eastAsia="fr-BE"/>
        </w:rPr>
      </w:pPr>
      <w:r w:rsidRPr="007F2A8A">
        <w:rPr>
          <w:rFonts w:cs="Arial"/>
          <w:szCs w:val="22"/>
          <w:lang w:eastAsia="fr-BE"/>
        </w:rPr>
        <w:t>To download the SID resources or to find out more about online and offline activities organised in your country visit the Safer Internet Day website (</w:t>
      </w:r>
      <w:hyperlink r:id="rId7" w:history="1">
        <w:r w:rsidRPr="007F2A8A">
          <w:rPr>
            <w:rStyle w:val="Hyperlink"/>
            <w:rFonts w:cs="Arial"/>
            <w:szCs w:val="22"/>
            <w:lang w:eastAsia="fr-BE"/>
          </w:rPr>
          <w:t>www.saferinternetday.org</w:t>
        </w:r>
      </w:hyperlink>
      <w:r w:rsidRPr="007F2A8A">
        <w:rPr>
          <w:rFonts w:cs="Arial"/>
          <w:szCs w:val="22"/>
          <w:lang w:eastAsia="fr-BE"/>
        </w:rPr>
        <w:t>), a collaborative platform where more than 100 Safer Internet Day committees, international organisations and stakeholders have profile pages where they communicate about their SID actions.</w:t>
      </w:r>
    </w:p>
    <w:p w:rsidR="00544CB3" w:rsidRPr="007F2A8A" w:rsidRDefault="00544CB3" w:rsidP="00544CB3">
      <w:pPr>
        <w:rPr>
          <w:rFonts w:cs="Arial"/>
          <w:szCs w:val="22"/>
          <w:lang w:eastAsia="fr-BE"/>
        </w:rPr>
      </w:pPr>
      <w:r w:rsidRPr="007F2A8A">
        <w:rPr>
          <w:rFonts w:cs="Arial"/>
          <w:szCs w:val="22"/>
          <w:lang w:eastAsia="fr-BE"/>
        </w:rPr>
        <w:t>You can also follow activity leading up to and on the day using the tag #SID2013 on Twitter.</w:t>
      </w:r>
    </w:p>
    <w:p w:rsidR="00544CB3" w:rsidRPr="007F2A8A" w:rsidRDefault="00544CB3" w:rsidP="00544CB3">
      <w:pPr>
        <w:rPr>
          <w:rFonts w:cs="Arial"/>
          <w:szCs w:val="22"/>
          <w:lang w:eastAsia="fr-BE"/>
        </w:rPr>
      </w:pPr>
      <w:r w:rsidRPr="008D5849">
        <w:rPr>
          <w:rFonts w:cs="Arial"/>
          <w:szCs w:val="22"/>
          <w:lang w:eastAsia="fr-BE"/>
        </w:rPr>
        <w:lastRenderedPageBreak/>
        <w:t xml:space="preserve">European Commission Vice-President Neelie Kroes, responsible for the Digital Agenda and for launching the strategy to make a better internet for children, recognises that the internet offers young people great opportunities – but that they need to be able to go online safely. In her video message for Safer Internet Day she says; </w:t>
      </w:r>
      <w:r w:rsidRPr="008D5849">
        <w:rPr>
          <w:rFonts w:cs="Arial"/>
          <w:i/>
          <w:szCs w:val="22"/>
          <w:lang w:eastAsia="fr-BE"/>
        </w:rPr>
        <w:t>“Tomorrow's world, our economy and society, will be a digital one: and kids will have to play a full part in that. By encouraging creativity online, we can help kids make positive use of the internet. If we help children and young people develop their digital skills safely, they can make the most of the online world, with the abilities and tools to learn, participate, and have fun online.”</w:t>
      </w:r>
    </w:p>
    <w:p w:rsidR="00544CB3" w:rsidRDefault="00544CB3" w:rsidP="00544CB3">
      <w:pPr>
        <w:rPr>
          <w:rFonts w:cs="Arial"/>
          <w:i/>
          <w:szCs w:val="22"/>
          <w:lang w:eastAsia="fr-BE"/>
        </w:rPr>
      </w:pPr>
      <w:r w:rsidRPr="007F2A8A">
        <w:rPr>
          <w:rFonts w:cs="Arial"/>
          <w:szCs w:val="22"/>
          <w:lang w:eastAsia="fr-BE"/>
        </w:rPr>
        <w:t>Speaking of the campaign, Janice Richardson, Insafe Coordinator said:</w:t>
      </w:r>
      <w:r w:rsidRPr="007F2A8A">
        <w:rPr>
          <w:rFonts w:cs="Arial"/>
          <w:i/>
          <w:szCs w:val="22"/>
          <w:lang w:eastAsia="fr-BE"/>
        </w:rPr>
        <w:t xml:space="preserve"> "Over the years, Safer Internet Day has become a landmark event in the online safety calendar, and an action that has been taken up across the globe</w:t>
      </w:r>
      <w:r w:rsidRPr="007F2A8A">
        <w:rPr>
          <w:rFonts w:cs="Arial"/>
          <w:szCs w:val="22"/>
          <w:lang w:eastAsia="fr-BE"/>
        </w:rPr>
        <w:t xml:space="preserve">. </w:t>
      </w:r>
      <w:r w:rsidRPr="007F2A8A">
        <w:rPr>
          <w:rFonts w:cs="Arial"/>
          <w:i/>
          <w:szCs w:val="22"/>
          <w:lang w:eastAsia="fr-BE"/>
        </w:rPr>
        <w:t>With this year's theme of online rights and responsibilities, we aim to engage all stakeholder groups - children and young people, parents, carers and educators, and industry and the third sector - to raise awareness that we all have a shared responsibility to make the internet a safer, and better, place for all."</w:t>
      </w:r>
    </w:p>
    <w:p w:rsidR="00A21EE1" w:rsidRPr="00345AB9" w:rsidRDefault="00A21EE1" w:rsidP="00A21EE1">
      <w:pPr>
        <w:rPr>
          <w:b/>
        </w:rPr>
      </w:pPr>
      <w:r w:rsidRPr="00345AB9">
        <w:rPr>
          <w:rFonts w:cs="Arial"/>
          <w:b/>
          <w:szCs w:val="22"/>
          <w:lang w:eastAsia="fr-BE"/>
        </w:rPr>
        <w:t>For further information, please contact:</w:t>
      </w:r>
    </w:p>
    <w:p w:rsidR="00A21EE1" w:rsidRPr="00F3262E" w:rsidRDefault="00A21EE1" w:rsidP="00A21EE1">
      <w:pPr>
        <w:spacing w:before="0" w:after="0"/>
        <w:rPr>
          <w:rFonts w:cs="Arial"/>
          <w:szCs w:val="22"/>
          <w:lang w:eastAsia="fr-BE"/>
        </w:rPr>
      </w:pPr>
      <w:r>
        <w:rPr>
          <w:rFonts w:cs="Arial"/>
          <w:szCs w:val="22"/>
          <w:lang w:eastAsia="fr-BE"/>
        </w:rPr>
        <w:t xml:space="preserve">Janice Richardson, </w:t>
      </w:r>
      <w:r>
        <w:rPr>
          <w:rFonts w:cs="Arial"/>
          <w:i/>
          <w:szCs w:val="22"/>
          <w:lang w:eastAsia="fr-BE"/>
        </w:rPr>
        <w:t>Insafe Coordinator</w:t>
      </w:r>
    </w:p>
    <w:p w:rsidR="00A21EE1" w:rsidRPr="003C7A80" w:rsidRDefault="00A21EE1" w:rsidP="00A21EE1">
      <w:pPr>
        <w:spacing w:before="0" w:after="0"/>
        <w:jc w:val="left"/>
      </w:pPr>
      <w:r>
        <w:t>or</w:t>
      </w:r>
      <w:r>
        <w:br/>
        <w:t xml:space="preserve">Sarah Sumpter, </w:t>
      </w:r>
      <w:r w:rsidRPr="00F3262E">
        <w:rPr>
          <w:i/>
        </w:rPr>
        <w:t xml:space="preserve">Web </w:t>
      </w:r>
      <w:r>
        <w:rPr>
          <w:i/>
        </w:rPr>
        <w:t>C</w:t>
      </w:r>
      <w:r w:rsidRPr="00F3262E">
        <w:rPr>
          <w:i/>
        </w:rPr>
        <w:t>ontent Specialist</w:t>
      </w:r>
      <w:r>
        <w:rPr>
          <w:i/>
        </w:rPr>
        <w:t>, Insafe Project</w:t>
      </w:r>
      <w:r>
        <w:br/>
      </w:r>
      <w:r w:rsidRPr="00F3262E">
        <w:t>+32 2 790 7575</w:t>
      </w:r>
    </w:p>
    <w:p w:rsidR="00A21EE1" w:rsidRPr="00520CCC" w:rsidRDefault="007A42E7" w:rsidP="00A21EE1">
      <w:pPr>
        <w:spacing w:before="0" w:after="0"/>
        <w:rPr>
          <w:rFonts w:cs="Arial"/>
          <w:szCs w:val="22"/>
          <w:lang w:eastAsia="fr-BE"/>
        </w:rPr>
      </w:pPr>
      <w:hyperlink r:id="rId8" w:history="1">
        <w:r w:rsidR="00A21EE1" w:rsidRPr="00520CCC">
          <w:rPr>
            <w:rStyle w:val="Hyperlink"/>
            <w:rFonts w:cs="Arial"/>
            <w:szCs w:val="22"/>
            <w:lang w:eastAsia="fr-BE"/>
          </w:rPr>
          <w:t>Insafe-press@eun.org</w:t>
        </w:r>
      </w:hyperlink>
    </w:p>
    <w:p w:rsidR="00A21EE1" w:rsidRDefault="00A21EE1" w:rsidP="00544CB3">
      <w:pPr>
        <w:rPr>
          <w:rFonts w:ascii="Sylfaen" w:hAnsi="Sylfaen" w:cs="Arial"/>
          <w:b/>
          <w:bCs/>
          <w:szCs w:val="22"/>
          <w:lang w:val="hy-AM" w:eastAsia="fr-BE"/>
        </w:rPr>
      </w:pPr>
    </w:p>
    <w:p w:rsidR="00544CB3" w:rsidRPr="00345AB9" w:rsidRDefault="00544CB3" w:rsidP="00544CB3">
      <w:pPr>
        <w:rPr>
          <w:rFonts w:cs="Arial"/>
          <w:b/>
          <w:bCs/>
          <w:szCs w:val="22"/>
          <w:lang w:eastAsia="fr-BE"/>
        </w:rPr>
      </w:pPr>
      <w:r w:rsidRPr="00345AB9">
        <w:rPr>
          <w:rFonts w:cs="Arial"/>
          <w:b/>
          <w:bCs/>
          <w:szCs w:val="22"/>
          <w:lang w:eastAsia="fr-BE"/>
        </w:rPr>
        <w:t>About Insafe</w:t>
      </w:r>
      <w:r>
        <w:rPr>
          <w:rFonts w:cs="Arial"/>
          <w:b/>
          <w:bCs/>
          <w:szCs w:val="22"/>
          <w:lang w:eastAsia="fr-BE"/>
        </w:rPr>
        <w:t xml:space="preserve"> and INHOPE</w:t>
      </w:r>
    </w:p>
    <w:p w:rsidR="00544CB3" w:rsidRDefault="00544CB3" w:rsidP="00544CB3">
      <w:pPr>
        <w:rPr>
          <w:rFonts w:cs="Arial"/>
          <w:szCs w:val="22"/>
          <w:lang w:eastAsia="fr-BE"/>
        </w:rPr>
      </w:pPr>
      <w:r w:rsidRPr="00FA1C6E">
        <w:rPr>
          <w:rFonts w:cs="Arial"/>
          <w:szCs w:val="22"/>
          <w:lang w:eastAsia="fr-BE"/>
        </w:rPr>
        <w:t>Under the framework of the European Commission's Safer Internet Programme, Insafe and INHOPE work together to deliver a safer internet, promoting safe, responsible use of the internet and mobile devices to children, young people and their families, and working to identify and</w:t>
      </w:r>
      <w:r>
        <w:rPr>
          <w:rFonts w:cs="Arial"/>
          <w:szCs w:val="22"/>
          <w:lang w:eastAsia="fr-BE"/>
        </w:rPr>
        <w:t xml:space="preserve"> remove illegal content online.</w:t>
      </w:r>
    </w:p>
    <w:p w:rsidR="00544CB3" w:rsidRPr="00FA1C6E" w:rsidRDefault="00544CB3" w:rsidP="00544CB3">
      <w:pPr>
        <w:rPr>
          <w:rFonts w:cs="Arial"/>
          <w:szCs w:val="22"/>
          <w:lang w:eastAsia="fr-BE"/>
        </w:rPr>
      </w:pPr>
      <w:r w:rsidRPr="00FA1C6E">
        <w:rPr>
          <w:rFonts w:cs="Arial"/>
          <w:szCs w:val="22"/>
          <w:lang w:eastAsia="fr-BE"/>
        </w:rPr>
        <w:t xml:space="preserve">Find out more by visiting the Insafe and INHOPE joint portal at </w:t>
      </w:r>
      <w:hyperlink r:id="rId9" w:history="1">
        <w:r w:rsidRPr="002D7F02">
          <w:rPr>
            <w:rStyle w:val="Hyperlink"/>
            <w:rFonts w:cs="Arial"/>
            <w:szCs w:val="22"/>
            <w:lang w:eastAsia="fr-BE"/>
          </w:rPr>
          <w:t>www.saferinternet.eu</w:t>
        </w:r>
      </w:hyperlink>
      <w:r w:rsidRPr="00FA1C6E">
        <w:rPr>
          <w:rFonts w:cs="Arial"/>
          <w:szCs w:val="22"/>
          <w:lang w:eastAsia="fr-BE"/>
        </w:rPr>
        <w:t>. Here you will find links to the various safer internet centre services, by country, along with news and events, and FAQs on safer internet issues.</w:t>
      </w:r>
    </w:p>
    <w:p w:rsidR="00544CB3" w:rsidRPr="00FA1C6E" w:rsidRDefault="00544CB3" w:rsidP="00544CB3">
      <w:pPr>
        <w:rPr>
          <w:rFonts w:cs="Arial"/>
          <w:szCs w:val="22"/>
          <w:lang w:eastAsia="fr-BE"/>
        </w:rPr>
      </w:pPr>
      <w:r w:rsidRPr="00FA1C6E">
        <w:rPr>
          <w:rFonts w:cs="Arial"/>
          <w:szCs w:val="22"/>
          <w:lang w:eastAsia="fr-BE"/>
        </w:rPr>
        <w:t>Alternatively, you can visit the Insafe or INHOPE websites di</w:t>
      </w:r>
      <w:r>
        <w:rPr>
          <w:rFonts w:cs="Arial"/>
          <w:szCs w:val="22"/>
          <w:lang w:eastAsia="fr-BE"/>
        </w:rPr>
        <w:t>rect (</w:t>
      </w:r>
      <w:r w:rsidRPr="00FA1C6E">
        <w:rPr>
          <w:rFonts w:cs="Arial"/>
          <w:szCs w:val="22"/>
          <w:lang w:eastAsia="fr-BE"/>
        </w:rPr>
        <w:t xml:space="preserve">Insafe: </w:t>
      </w:r>
      <w:hyperlink r:id="rId10" w:history="1">
        <w:r w:rsidRPr="002D7F02">
          <w:rPr>
            <w:rStyle w:val="Hyperlink"/>
            <w:rFonts w:cs="Arial"/>
            <w:szCs w:val="22"/>
            <w:lang w:eastAsia="fr-BE"/>
          </w:rPr>
          <w:t>www.saferinternet.org</w:t>
        </w:r>
      </w:hyperlink>
      <w:r>
        <w:rPr>
          <w:rFonts w:cs="Arial"/>
          <w:szCs w:val="22"/>
          <w:lang w:eastAsia="fr-BE"/>
        </w:rPr>
        <w:t xml:space="preserve"> and </w:t>
      </w:r>
      <w:r w:rsidRPr="00FA1C6E">
        <w:rPr>
          <w:rFonts w:cs="Arial"/>
          <w:szCs w:val="22"/>
          <w:lang w:eastAsia="fr-BE"/>
        </w:rPr>
        <w:t xml:space="preserve">INHOPE: </w:t>
      </w:r>
      <w:hyperlink r:id="rId11" w:history="1">
        <w:r w:rsidRPr="002D7F02">
          <w:rPr>
            <w:rStyle w:val="Hyperlink"/>
            <w:rFonts w:cs="Arial"/>
            <w:szCs w:val="22"/>
            <w:lang w:eastAsia="fr-BE"/>
          </w:rPr>
          <w:t>www.inhope.org</w:t>
        </w:r>
      </w:hyperlink>
      <w:r>
        <w:rPr>
          <w:rFonts w:cs="Arial"/>
          <w:szCs w:val="22"/>
          <w:lang w:eastAsia="fr-BE"/>
        </w:rPr>
        <w:t>).</w:t>
      </w:r>
    </w:p>
    <w:p w:rsidR="00544CB3" w:rsidRDefault="00544CB3" w:rsidP="00544CB3">
      <w:pPr>
        <w:rPr>
          <w:rFonts w:cs="Arial"/>
          <w:b/>
          <w:szCs w:val="22"/>
          <w:lang w:eastAsia="fr-BE"/>
        </w:rPr>
      </w:pPr>
    </w:p>
    <w:p w:rsidR="00544CB3" w:rsidRPr="00345AB9" w:rsidRDefault="00544CB3" w:rsidP="00544CB3">
      <w:pPr>
        <w:rPr>
          <w:rFonts w:cs="Arial"/>
          <w:b/>
          <w:szCs w:val="22"/>
          <w:lang w:eastAsia="fr-BE"/>
        </w:rPr>
      </w:pPr>
      <w:r w:rsidRPr="00345AB9">
        <w:rPr>
          <w:rFonts w:cs="Arial"/>
          <w:b/>
          <w:szCs w:val="22"/>
          <w:lang w:eastAsia="fr-BE"/>
        </w:rPr>
        <w:t>About Safer Internet Day</w:t>
      </w:r>
    </w:p>
    <w:p w:rsidR="00544CB3" w:rsidRDefault="00544CB3" w:rsidP="00544CB3">
      <w:pPr>
        <w:rPr>
          <w:rFonts w:cs="Arial"/>
          <w:szCs w:val="22"/>
        </w:rPr>
      </w:pPr>
      <w:r w:rsidRPr="00345AB9">
        <w:rPr>
          <w:rFonts w:cs="Arial"/>
          <w:szCs w:val="22"/>
        </w:rPr>
        <w:t xml:space="preserve">Safer Internet Day is part of a global drive by awareness-raising partners to promote a safer </w:t>
      </w:r>
      <w:r>
        <w:rPr>
          <w:rFonts w:cs="Arial"/>
          <w:szCs w:val="22"/>
        </w:rPr>
        <w:t>and better i</w:t>
      </w:r>
      <w:r w:rsidRPr="00345AB9">
        <w:rPr>
          <w:rFonts w:cs="Arial"/>
          <w:szCs w:val="22"/>
        </w:rPr>
        <w:t>nternet for all users, especially young people. It is organised by I</w:t>
      </w:r>
      <w:r>
        <w:rPr>
          <w:rFonts w:cs="Arial"/>
          <w:szCs w:val="22"/>
        </w:rPr>
        <w:t>nsafe and INHOPE</w:t>
      </w:r>
      <w:r w:rsidRPr="00345AB9">
        <w:rPr>
          <w:rFonts w:cs="Arial"/>
          <w:szCs w:val="22"/>
        </w:rPr>
        <w:t xml:space="preserve"> in the framework of the European Commission’s Safer Internet Programme.</w:t>
      </w:r>
      <w:r>
        <w:rPr>
          <w:rFonts w:cs="Arial"/>
          <w:szCs w:val="22"/>
        </w:rPr>
        <w:t xml:space="preserve"> </w:t>
      </w:r>
      <w:r w:rsidRPr="008D5849">
        <w:rPr>
          <w:rFonts w:cs="Arial"/>
          <w:szCs w:val="22"/>
        </w:rPr>
        <w:t xml:space="preserve">For further information, see </w:t>
      </w:r>
      <w:hyperlink r:id="rId12" w:history="1">
        <w:r w:rsidRPr="008D5849">
          <w:rPr>
            <w:rStyle w:val="Hyperlink"/>
            <w:rFonts w:cs="Arial"/>
            <w:szCs w:val="22"/>
          </w:rPr>
          <w:t>www.saferinternetday.org</w:t>
        </w:r>
      </w:hyperlink>
      <w:r w:rsidRPr="008D5849">
        <w:rPr>
          <w:rFonts w:cs="Arial"/>
          <w:szCs w:val="22"/>
        </w:rPr>
        <w:t>.</w:t>
      </w:r>
    </w:p>
    <w:p w:rsidR="00544CB3" w:rsidRPr="008D5849" w:rsidRDefault="00544CB3" w:rsidP="00544CB3">
      <w:pPr>
        <w:rPr>
          <w:rFonts w:cs="Arial"/>
          <w:szCs w:val="22"/>
        </w:rPr>
      </w:pPr>
    </w:p>
    <w:p w:rsidR="00544CB3" w:rsidRPr="008D5849" w:rsidRDefault="00544CB3" w:rsidP="00544CB3">
      <w:pPr>
        <w:rPr>
          <w:rFonts w:cs="Arial"/>
          <w:b/>
          <w:szCs w:val="22"/>
        </w:rPr>
      </w:pPr>
      <w:commentRangeStart w:id="0"/>
      <w:r w:rsidRPr="008D5849">
        <w:rPr>
          <w:rFonts w:cs="Arial"/>
          <w:b/>
          <w:szCs w:val="22"/>
        </w:rPr>
        <w:t>Link to Vice-President Kroes video message</w:t>
      </w:r>
      <w:r>
        <w:rPr>
          <w:rFonts w:cs="Arial"/>
          <w:b/>
          <w:szCs w:val="22"/>
        </w:rPr>
        <w:t>:</w:t>
      </w:r>
    </w:p>
    <w:p w:rsidR="00544CB3" w:rsidRPr="008D5849" w:rsidRDefault="00544CB3" w:rsidP="00544CB3">
      <w:pPr>
        <w:rPr>
          <w:lang w:val="it-IT"/>
        </w:rPr>
      </w:pPr>
      <w:r w:rsidRPr="008D5849">
        <w:rPr>
          <w:rFonts w:cs="Arial"/>
          <w:sz w:val="20"/>
          <w:lang w:val="it-IT"/>
        </w:rPr>
        <w:t xml:space="preserve">mpeg2: </w:t>
      </w:r>
      <w:hyperlink r:id="rId13" w:history="1">
        <w:r w:rsidRPr="008D5849">
          <w:rPr>
            <w:rStyle w:val="Hyperlink"/>
            <w:rFonts w:cs="Arial"/>
            <w:sz w:val="20"/>
            <w:lang w:val="it-IT"/>
          </w:rPr>
          <w:t>http://c14005-o.l.core.cdn.streamfarm.net/findmedia/00/075840/MP2_I075840INT1W.mpg</w:t>
        </w:r>
      </w:hyperlink>
    </w:p>
    <w:p w:rsidR="00544CB3" w:rsidRDefault="00544CB3" w:rsidP="00544CB3">
      <w:r w:rsidRPr="008D5849">
        <w:rPr>
          <w:rFonts w:cs="Arial"/>
          <w:sz w:val="20"/>
        </w:rPr>
        <w:t xml:space="preserve">mp4: </w:t>
      </w:r>
      <w:hyperlink r:id="rId14" w:history="1">
        <w:r w:rsidRPr="008D5849">
          <w:rPr>
            <w:rStyle w:val="Hyperlink"/>
            <w:rFonts w:cs="Arial"/>
            <w:sz w:val="20"/>
          </w:rPr>
          <w:t>http://c14005-o.l.core.cdn.streamfarm.net/findmedia/00/075840/LR_I075840INT1W.mp4</w:t>
        </w:r>
      </w:hyperlink>
      <w:commentRangeEnd w:id="0"/>
      <w:r>
        <w:rPr>
          <w:rStyle w:val="CommentReference"/>
        </w:rPr>
        <w:commentReference w:id="0"/>
      </w:r>
    </w:p>
    <w:p w:rsidR="00544CB3" w:rsidRPr="00F3262E" w:rsidRDefault="00544CB3" w:rsidP="00544CB3">
      <w:pPr>
        <w:rPr>
          <w:rFonts w:cs="Arial"/>
          <w:szCs w:val="22"/>
        </w:rPr>
      </w:pPr>
    </w:p>
    <w:p w:rsidR="0098637A" w:rsidRDefault="004967DD"/>
    <w:sectPr w:rsidR="0098637A" w:rsidSect="00CC0E1A">
      <w:headerReference w:type="even" r:id="rId16"/>
      <w:headerReference w:type="default" r:id="rId17"/>
      <w:footerReference w:type="even" r:id="rId18"/>
      <w:footerReference w:type="default" r:id="rId19"/>
      <w:headerReference w:type="first" r:id="rId20"/>
      <w:footerReference w:type="first" r:id="rId21"/>
      <w:pgSz w:w="12240" w:h="15840"/>
      <w:pgMar w:top="1701" w:right="1797" w:bottom="244" w:left="1701" w:header="539" w:footer="0"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arah Sumpter" w:date="2013-02-05T17:29:00Z" w:initials="SS">
    <w:p w:rsidR="00544CB3" w:rsidRDefault="00544CB3" w:rsidP="00544CB3">
      <w:pPr>
        <w:pStyle w:val="CommentText"/>
      </w:pPr>
      <w:r>
        <w:rPr>
          <w:rStyle w:val="CommentReference"/>
        </w:rPr>
        <w:annotationRef/>
      </w:r>
      <w:r>
        <w:t>Please note, in addition to the contents of the press release, the video message from Vice-President Kroes is under strict embargo until 5 February 2013.</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7DD" w:rsidRDefault="004967DD" w:rsidP="00544CB3">
      <w:pPr>
        <w:spacing w:before="0" w:after="0" w:line="240" w:lineRule="auto"/>
      </w:pPr>
      <w:r>
        <w:separator/>
      </w:r>
    </w:p>
  </w:endnote>
  <w:endnote w:type="continuationSeparator" w:id="1">
    <w:p w:rsidR="004967DD" w:rsidRDefault="004967DD" w:rsidP="00544CB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05" w:rsidRDefault="007242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1A" w:rsidRPr="005A6700" w:rsidRDefault="007A42E7" w:rsidP="001B18A2">
    <w:pPr>
      <w:pStyle w:val="Footer"/>
      <w:jc w:val="center"/>
      <w:rPr>
        <w:color w:val="004FA6"/>
        <w:sz w:val="16"/>
        <w:szCs w:val="16"/>
        <w:lang w:val="fr-FR"/>
      </w:rPr>
    </w:pPr>
    <w:r w:rsidRPr="007A42E7">
      <w:rPr>
        <w:color w:val="004FA6"/>
        <w:sz w:val="16"/>
        <w:szCs w:val="16"/>
      </w:rPr>
      <w:pict>
        <v:line id="_x0000_s1025" style="position:absolute;left:0;text-align:left;z-index:251660288" from="0,4.45pt" to="441pt,4.45pt" strokecolor="#5f497a" strokeweight=".25pt"/>
      </w:pict>
    </w:r>
    <w:r>
      <w:rPr>
        <w:noProof/>
        <w:color w:val="004FA6"/>
        <w:sz w:val="16"/>
        <w:szCs w:val="16"/>
        <w:lang w:val="en-US" w:bidi="ar-SA"/>
      </w:rPr>
      <w:pict>
        <v:group id="_x0000_s1026" style="position:absolute;left:0;text-align:left;margin-left:541.15pt;margin-top:570.8pt;width:70.4pt;height:149.8pt;flip:x;z-index:251661312;mso-width-percent:1000;mso-position-horizontal-relative:page;mso-position-vertical-relative:page;mso-width-percent:1000;mso-width-relative:right-margin-area" coordorigin="13,11415" coordsize="1425,2996" o:allowincell="f">
          <v:group id="_x0000_s1027" style="position:absolute;left:13;top:14340;width:1410;height:71;flip:y;mso-width-percent:1000;mso-position-horizontal:left;mso-position-horizontal-relative:left-margin-area;mso-width-percent:1000;mso-width-relative:left-margin-area" coordorigin="-83,540" coordsize="1218,71">
            <v:rect id="_x0000_s1028" style="position:absolute;left:678;top:540;width:457;height:71" fillcolor="#004fa6" strokecolor="#004fa6"/>
            <v:shapetype id="_x0000_t32" coordsize="21600,21600" o:spt="32" o:oned="t" path="m,l21600,21600e" filled="f">
              <v:path arrowok="t" fillok="f" o:connecttype="none"/>
              <o:lock v:ext="edit" shapetype="t"/>
            </v:shapetype>
            <v:shape id="_x0000_s1029" type="#_x0000_t32" style="position:absolute;left:-83;top:540;width:761;height:0;flip:x" o:connectortype="straight" strokecolor="#5f497a"/>
          </v:group>
          <v:rect id="_x0000_s1030" style="position:absolute;left:405;top:11415;width:1033;height:2805;mso-position-horizontal:right;mso-position-horizontal-relative:left-margin-area;v-text-anchor:bottom" stroked="f">
            <v:textbox style="layout-flow:vertical;mso-next-textbox:#_x0000_s1030" inset="0,0,0,0">
              <w:txbxContent>
                <w:p w:rsidR="00CC0E1A" w:rsidRPr="00AF1A61" w:rsidRDefault="007A42E7" w:rsidP="001B18A2">
                  <w:pPr>
                    <w:pStyle w:val="Sansinterligne"/>
                    <w:jc w:val="right"/>
                    <w:rPr>
                      <w:outline/>
                      <w:color w:val="004FA6"/>
                    </w:rPr>
                  </w:pPr>
                  <w:r w:rsidRPr="00AF1A61">
                    <w:rPr>
                      <w:color w:val="004FA6"/>
                    </w:rPr>
                    <w:fldChar w:fldCharType="begin"/>
                  </w:r>
                  <w:r w:rsidR="009C749A" w:rsidRPr="00AF1A61">
                    <w:rPr>
                      <w:color w:val="004FA6"/>
                    </w:rPr>
                    <w:instrText xml:space="preserve"> </w:instrText>
                  </w:r>
                  <w:r w:rsidR="009C749A">
                    <w:rPr>
                      <w:color w:val="004FA6"/>
                    </w:rPr>
                    <w:instrText>PAGE</w:instrText>
                  </w:r>
                  <w:r w:rsidR="009C749A" w:rsidRPr="00AF1A61">
                    <w:rPr>
                      <w:color w:val="004FA6"/>
                    </w:rPr>
                    <w:instrText xml:space="preserve">    \* MERGEFORMAT </w:instrText>
                  </w:r>
                  <w:r w:rsidRPr="00AF1A61">
                    <w:rPr>
                      <w:color w:val="004FA6"/>
                    </w:rPr>
                    <w:fldChar w:fldCharType="separate"/>
                  </w:r>
                  <w:r w:rsidR="002277C4" w:rsidRPr="002277C4">
                    <w:rPr>
                      <w:b/>
                      <w:outline/>
                      <w:noProof/>
                      <w:color w:val="004FA6"/>
                      <w:sz w:val="52"/>
                      <w:szCs w:val="52"/>
                    </w:rPr>
                    <w:t>3</w:t>
                  </w:r>
                  <w:r w:rsidRPr="00AF1A61">
                    <w:rPr>
                      <w:color w:val="004FA6"/>
                    </w:rPr>
                    <w:fldChar w:fldCharType="end"/>
                  </w:r>
                </w:p>
              </w:txbxContent>
            </v:textbox>
          </v:rect>
          <w10:wrap anchorx="page" anchory="margin"/>
        </v:group>
      </w:pict>
    </w:r>
    <w:r w:rsidR="009C749A" w:rsidRPr="00450FEB">
      <w:rPr>
        <w:color w:val="004FA6"/>
        <w:sz w:val="16"/>
        <w:szCs w:val="16"/>
        <w:lang w:val="fr-FR"/>
      </w:rPr>
      <w:t>European Schoolnet – Rue de Trèves 61 – 1040 Brussels, Belgium – www.eun.org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05" w:rsidRDefault="00724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7DD" w:rsidRDefault="004967DD" w:rsidP="00544CB3">
      <w:pPr>
        <w:spacing w:before="0" w:after="0" w:line="240" w:lineRule="auto"/>
      </w:pPr>
      <w:r>
        <w:separator/>
      </w:r>
    </w:p>
  </w:footnote>
  <w:footnote w:type="continuationSeparator" w:id="1">
    <w:p w:rsidR="004967DD" w:rsidRDefault="004967DD" w:rsidP="00544CB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05" w:rsidRDefault="007242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05" w:rsidRDefault="007242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1A" w:rsidRDefault="004967DD" w:rsidP="00CC0E1A">
    <w:pPr>
      <w:jc w:val="left"/>
    </w:pPr>
  </w:p>
  <w:tbl>
    <w:tblPr>
      <w:tblW w:w="0" w:type="auto"/>
      <w:tblLook w:val="04A0"/>
    </w:tblPr>
    <w:tblGrid>
      <w:gridCol w:w="2986"/>
      <w:gridCol w:w="2986"/>
      <w:gridCol w:w="2986"/>
    </w:tblGrid>
    <w:tr w:rsidR="00CC0E1A" w:rsidRPr="004542FE" w:rsidTr="00CC0E1A">
      <w:tc>
        <w:tcPr>
          <w:tcW w:w="2986" w:type="dxa"/>
          <w:shd w:val="clear" w:color="auto" w:fill="auto"/>
        </w:tcPr>
        <w:p w:rsidR="00CC0E1A" w:rsidRPr="00F3262E" w:rsidRDefault="007A42E7" w:rsidP="00CC0E1A">
          <w:pPr>
            <w:pStyle w:val="Header"/>
            <w:jc w:val="center"/>
            <w:rPr>
              <w:sz w:val="20"/>
            </w:rPr>
          </w:pPr>
          <w:r w:rsidRPr="007A42E7">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5pt">
                <v:imagedata r:id="rId1" o:title="EC flag"/>
              </v:shape>
            </w:pict>
          </w:r>
          <w:r w:rsidR="009C749A">
            <w:rPr>
              <w:sz w:val="20"/>
            </w:rPr>
            <w:br/>
          </w:r>
          <w:r w:rsidR="009C749A" w:rsidRPr="00F3262E">
            <w:rPr>
              <w:sz w:val="20"/>
            </w:rPr>
            <w:t>Co-</w:t>
          </w:r>
          <w:r w:rsidR="009C749A">
            <w:rPr>
              <w:sz w:val="20"/>
            </w:rPr>
            <w:t>funded by</w:t>
          </w:r>
          <w:r w:rsidR="009C749A">
            <w:rPr>
              <w:sz w:val="20"/>
            </w:rPr>
            <w:br/>
          </w:r>
          <w:r w:rsidR="009C749A" w:rsidRPr="00F3262E">
            <w:rPr>
              <w:sz w:val="20"/>
            </w:rPr>
            <w:t>the European Union</w:t>
          </w:r>
        </w:p>
      </w:tc>
      <w:tc>
        <w:tcPr>
          <w:tcW w:w="2986" w:type="dxa"/>
        </w:tcPr>
        <w:p w:rsidR="00CC0E1A" w:rsidRPr="004542FE" w:rsidRDefault="007A42E7" w:rsidP="00CC0E1A">
          <w:pPr>
            <w:pStyle w:val="Header"/>
            <w:jc w:val="center"/>
            <w:rPr>
              <w:i/>
            </w:rPr>
          </w:pPr>
          <w:r w:rsidRPr="007A42E7">
            <w:rPr>
              <w:i/>
            </w:rPr>
            <w:pict>
              <v:shape id="_x0000_i1026" type="#_x0000_t75" style="width:90pt;height:52.2pt">
                <v:imagedata r:id="rId2" o:title=""/>
              </v:shape>
            </w:pict>
          </w:r>
        </w:p>
      </w:tc>
      <w:tc>
        <w:tcPr>
          <w:tcW w:w="2986" w:type="dxa"/>
          <w:shd w:val="clear" w:color="auto" w:fill="auto"/>
        </w:tcPr>
        <w:p w:rsidR="00CC0E1A" w:rsidRPr="004542FE" w:rsidRDefault="007A42E7" w:rsidP="00CC0E1A">
          <w:pPr>
            <w:pStyle w:val="Header"/>
            <w:jc w:val="right"/>
            <w:rPr>
              <w:i/>
            </w:rPr>
          </w:pPr>
          <w:r w:rsidRPr="007A42E7">
            <w:rPr>
              <w:i/>
            </w:rPr>
            <w:pict>
              <v:shape id="_x0000_i1027" type="#_x0000_t75" style="width:117.6pt;height:93pt">
                <v:imagedata r:id="rId3" o:title=""/>
              </v:shape>
            </w:pict>
          </w:r>
        </w:p>
      </w:tc>
    </w:tr>
  </w:tbl>
  <w:p w:rsidR="00CC0E1A" w:rsidRPr="00724205" w:rsidRDefault="00544CB3">
    <w:pPr>
      <w:pStyle w:val="Header"/>
      <w:rPr>
        <w:rFonts w:ascii="Sylfaen" w:hAnsi="Sylfaen"/>
        <w:i/>
        <w:lang w:val="hy-AM"/>
      </w:rPr>
    </w:pPr>
    <w:r>
      <w:rPr>
        <w:i/>
        <w:noProof/>
        <w:lang w:val="en-US" w:bidi="ar-SA"/>
      </w:rPr>
      <w:drawing>
        <wp:inline distT="0" distB="0" distL="0" distR="0">
          <wp:extent cx="1200150" cy="283672"/>
          <wp:effectExtent l="19050" t="0" r="0" b="0"/>
          <wp:docPr id="1" name="Picture 0" descr="logosa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afe.PNG"/>
                  <pic:cNvPicPr/>
                </pic:nvPicPr>
                <pic:blipFill>
                  <a:blip r:embed="rId4"/>
                  <a:stretch>
                    <a:fillRect/>
                  </a:stretch>
                </pic:blipFill>
                <pic:spPr>
                  <a:xfrm>
                    <a:off x="0" y="0"/>
                    <a:ext cx="1200150" cy="28367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17410"/>
    <o:shapelayout v:ext="edit">
      <o:idmap v:ext="edit" data="1"/>
      <o:rules v:ext="edit">
        <o:r id="V:Rule2" type="connector" idref="#_x0000_s1029"/>
      </o:rules>
    </o:shapelayout>
  </w:hdrShapeDefaults>
  <w:footnotePr>
    <w:footnote w:id="0"/>
    <w:footnote w:id="1"/>
  </w:footnotePr>
  <w:endnotePr>
    <w:endnote w:id="0"/>
    <w:endnote w:id="1"/>
  </w:endnotePr>
  <w:compat/>
  <w:rsids>
    <w:rsidRoot w:val="00544CB3"/>
    <w:rsid w:val="00052122"/>
    <w:rsid w:val="000D20C3"/>
    <w:rsid w:val="001843EA"/>
    <w:rsid w:val="001B023A"/>
    <w:rsid w:val="002277C4"/>
    <w:rsid w:val="003C3C6A"/>
    <w:rsid w:val="0040146E"/>
    <w:rsid w:val="004967DD"/>
    <w:rsid w:val="004B799F"/>
    <w:rsid w:val="00544CB3"/>
    <w:rsid w:val="006B779F"/>
    <w:rsid w:val="006C57D1"/>
    <w:rsid w:val="00724205"/>
    <w:rsid w:val="00784428"/>
    <w:rsid w:val="007A42E7"/>
    <w:rsid w:val="007C4549"/>
    <w:rsid w:val="008C5CF9"/>
    <w:rsid w:val="00954DCB"/>
    <w:rsid w:val="009C749A"/>
    <w:rsid w:val="00A21EE1"/>
    <w:rsid w:val="00A41065"/>
    <w:rsid w:val="00B30656"/>
    <w:rsid w:val="00B42819"/>
    <w:rsid w:val="00DB49B6"/>
    <w:rsid w:val="00E4130E"/>
    <w:rsid w:val="00E455F4"/>
    <w:rsid w:val="00EA00B0"/>
    <w:rsid w:val="00F94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B3"/>
    <w:pPr>
      <w:spacing w:before="200"/>
      <w:jc w:val="both"/>
    </w:pPr>
    <w:rPr>
      <w:rFonts w:ascii="Arial" w:eastAsia="Times New Roman" w:hAnsi="Arial" w:cs="Times New Roman"/>
      <w:szCs w:val="20"/>
      <w:lang w:val="en-GB" w:bidi="en-US"/>
    </w:rPr>
  </w:style>
  <w:style w:type="paragraph" w:styleId="Heading1">
    <w:name w:val="heading 1"/>
    <w:aliases w:val="EUN Title 1"/>
    <w:basedOn w:val="Normal"/>
    <w:next w:val="Normal"/>
    <w:link w:val="Heading1Char"/>
    <w:qFormat/>
    <w:rsid w:val="00544CB3"/>
    <w:pPr>
      <w:pBdr>
        <w:top w:val="single" w:sz="24" w:space="0" w:color="004FA6"/>
        <w:left w:val="single" w:sz="24" w:space="0" w:color="004FA6"/>
        <w:bottom w:val="single" w:sz="24" w:space="0" w:color="004FA6"/>
        <w:right w:val="single" w:sz="24" w:space="0" w:color="004FA6"/>
      </w:pBdr>
      <w:shd w:val="clear" w:color="auto" w:fill="004FA6"/>
      <w:spacing w:before="80" w:after="0" w:line="480" w:lineRule="auto"/>
      <w:outlineLvl w:val="0"/>
    </w:pPr>
    <w:rPr>
      <w:b/>
      <w:bCs/>
      <w:caps/>
      <w:color w:val="FFFFFF"/>
      <w:spacing w:val="15"/>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UN Title 1 Char"/>
    <w:basedOn w:val="DefaultParagraphFont"/>
    <w:link w:val="Heading1"/>
    <w:rsid w:val="00544CB3"/>
    <w:rPr>
      <w:rFonts w:ascii="Arial" w:eastAsia="Times New Roman" w:hAnsi="Arial" w:cs="Times New Roman"/>
      <w:b/>
      <w:bCs/>
      <w:caps/>
      <w:color w:val="FFFFFF"/>
      <w:spacing w:val="15"/>
      <w:shd w:val="clear" w:color="auto" w:fill="004FA6"/>
      <w:lang w:bidi="en-US"/>
    </w:rPr>
  </w:style>
  <w:style w:type="paragraph" w:styleId="Header">
    <w:name w:val="header"/>
    <w:basedOn w:val="Normal"/>
    <w:link w:val="HeaderChar"/>
    <w:rsid w:val="00544CB3"/>
    <w:pPr>
      <w:tabs>
        <w:tab w:val="center" w:pos="4320"/>
        <w:tab w:val="right" w:pos="8640"/>
      </w:tabs>
    </w:pPr>
  </w:style>
  <w:style w:type="character" w:customStyle="1" w:styleId="HeaderChar">
    <w:name w:val="Header Char"/>
    <w:basedOn w:val="DefaultParagraphFont"/>
    <w:link w:val="Header"/>
    <w:rsid w:val="00544CB3"/>
    <w:rPr>
      <w:rFonts w:ascii="Arial" w:eastAsia="Times New Roman" w:hAnsi="Arial" w:cs="Times New Roman"/>
      <w:szCs w:val="20"/>
      <w:lang w:val="en-GB" w:bidi="en-US"/>
    </w:rPr>
  </w:style>
  <w:style w:type="paragraph" w:styleId="Footer">
    <w:name w:val="footer"/>
    <w:basedOn w:val="Normal"/>
    <w:link w:val="FooterChar"/>
    <w:rsid w:val="00544CB3"/>
    <w:pPr>
      <w:tabs>
        <w:tab w:val="center" w:pos="4320"/>
        <w:tab w:val="right" w:pos="8640"/>
      </w:tabs>
    </w:pPr>
  </w:style>
  <w:style w:type="character" w:customStyle="1" w:styleId="FooterChar">
    <w:name w:val="Footer Char"/>
    <w:basedOn w:val="DefaultParagraphFont"/>
    <w:link w:val="Footer"/>
    <w:rsid w:val="00544CB3"/>
    <w:rPr>
      <w:rFonts w:ascii="Arial" w:eastAsia="Times New Roman" w:hAnsi="Arial" w:cs="Times New Roman"/>
      <w:szCs w:val="20"/>
      <w:lang w:val="en-GB" w:bidi="en-US"/>
    </w:rPr>
  </w:style>
  <w:style w:type="character" w:styleId="Hyperlink">
    <w:name w:val="Hyperlink"/>
    <w:rsid w:val="00544CB3"/>
    <w:rPr>
      <w:color w:val="0000FF"/>
      <w:u w:val="single"/>
    </w:rPr>
  </w:style>
  <w:style w:type="paragraph" w:customStyle="1" w:styleId="Sansinterligne">
    <w:name w:val="Sans interligne"/>
    <w:basedOn w:val="Normal"/>
    <w:qFormat/>
    <w:locked/>
    <w:rsid w:val="00544CB3"/>
    <w:pPr>
      <w:spacing w:before="0" w:after="0" w:line="240" w:lineRule="auto"/>
    </w:pPr>
  </w:style>
  <w:style w:type="character" w:styleId="CommentReference">
    <w:name w:val="annotation reference"/>
    <w:uiPriority w:val="99"/>
    <w:semiHidden/>
    <w:unhideWhenUsed/>
    <w:rsid w:val="00544CB3"/>
    <w:rPr>
      <w:sz w:val="16"/>
      <w:szCs w:val="16"/>
    </w:rPr>
  </w:style>
  <w:style w:type="paragraph" w:styleId="CommentText">
    <w:name w:val="annotation text"/>
    <w:basedOn w:val="Normal"/>
    <w:link w:val="CommentTextChar"/>
    <w:uiPriority w:val="99"/>
    <w:semiHidden/>
    <w:unhideWhenUsed/>
    <w:rsid w:val="00544CB3"/>
    <w:rPr>
      <w:sz w:val="20"/>
    </w:rPr>
  </w:style>
  <w:style w:type="character" w:customStyle="1" w:styleId="CommentTextChar">
    <w:name w:val="Comment Text Char"/>
    <w:basedOn w:val="DefaultParagraphFont"/>
    <w:link w:val="CommentText"/>
    <w:uiPriority w:val="99"/>
    <w:semiHidden/>
    <w:rsid w:val="00544CB3"/>
    <w:rPr>
      <w:rFonts w:ascii="Arial" w:eastAsia="Times New Roman" w:hAnsi="Arial" w:cs="Times New Roman"/>
      <w:sz w:val="20"/>
      <w:szCs w:val="20"/>
      <w:lang w:val="en-GB" w:bidi="en-US"/>
    </w:rPr>
  </w:style>
  <w:style w:type="paragraph" w:styleId="BalloonText">
    <w:name w:val="Balloon Text"/>
    <w:basedOn w:val="Normal"/>
    <w:link w:val="BalloonTextChar"/>
    <w:uiPriority w:val="99"/>
    <w:semiHidden/>
    <w:unhideWhenUsed/>
    <w:rsid w:val="00544CB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CB3"/>
    <w:rPr>
      <w:rFonts w:ascii="Tahoma" w:eastAsia="Times New Roman" w:hAnsi="Tahoma" w:cs="Tahoma"/>
      <w:sz w:val="16"/>
      <w:szCs w:val="16"/>
      <w:lang w:val="en-GB"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afe-press@eun.org" TargetMode="External"/><Relationship Id="rId13" Type="http://schemas.openxmlformats.org/officeDocument/2006/relationships/hyperlink" Target="http://c14005-o.l.core.cdn.streamfarm.net/findmedia/00/075840/MP2_I075840INT1W.mpg"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www.saferinternetday.org" TargetMode="External"/><Relationship Id="rId12" Type="http://schemas.openxmlformats.org/officeDocument/2006/relationships/hyperlink" Target="http://www.saferinternetday.org"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safe.am/" TargetMode="External"/><Relationship Id="rId11" Type="http://schemas.openxmlformats.org/officeDocument/2006/relationships/hyperlink" Target="http://www.inhope.org" TargetMode="External"/><Relationship Id="rId5" Type="http://schemas.openxmlformats.org/officeDocument/2006/relationships/endnotes" Target="endnote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yperlink" Target="http://www.saferinternet.org"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saferinternet.eu" TargetMode="External"/><Relationship Id="rId14" Type="http://schemas.openxmlformats.org/officeDocument/2006/relationships/hyperlink" Target="http://c14005-o.l.core.cdn.streamfarm.net/findmedia/00/075840/LR_I075840INT1W.mp4"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dc:creator>
  <cp:lastModifiedBy>MEC</cp:lastModifiedBy>
  <cp:revision>14</cp:revision>
  <dcterms:created xsi:type="dcterms:W3CDTF">2013-02-05T13:52:00Z</dcterms:created>
  <dcterms:modified xsi:type="dcterms:W3CDTF">2013-02-05T14:25:00Z</dcterms:modified>
</cp:coreProperties>
</file>